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9E" w:rsidRDefault="002D439E" w:rsidP="002D439E">
      <w:pPr>
        <w:pStyle w:val="NormalWeb"/>
        <w:shd w:val="clear" w:color="auto" w:fill="FFFFFF"/>
        <w:spacing w:line="330" w:lineRule="atLeast"/>
        <w:jc w:val="both"/>
        <w:rPr>
          <w:rFonts w:ascii="Segoe UI" w:hAnsi="Segoe UI" w:cs="Segoe UI"/>
          <w:b/>
          <w:bCs/>
          <w:color w:val="000000"/>
          <w:sz w:val="19"/>
          <w:szCs w:val="19"/>
        </w:rPr>
      </w:pPr>
      <w:r>
        <w:rPr>
          <w:rFonts w:ascii="Segoe UI" w:hAnsi="Segoe UI" w:cs="Segoe UI"/>
          <w:b/>
          <w:bCs/>
          <w:color w:val="000000"/>
          <w:sz w:val="19"/>
          <w:szCs w:val="19"/>
        </w:rPr>
        <w:t>ZÜMRE ÖĞRETMENLER KURULU</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12 - </w:t>
      </w:r>
      <w:r>
        <w:rPr>
          <w:rFonts w:ascii="Segoe UI" w:hAnsi="Segoe UI" w:cs="Segoe UI"/>
          <w:color w:val="000000"/>
          <w:sz w:val="19"/>
          <w:szCs w:val="19"/>
        </w:rPr>
        <w:t>(1) </w:t>
      </w:r>
      <w:r>
        <w:rPr>
          <w:rFonts w:ascii="Segoe UI" w:hAnsi="Segoe UI" w:cs="Segoe UI"/>
          <w:b/>
          <w:bCs/>
          <w:color w:val="000000"/>
          <w:sz w:val="19"/>
          <w:szCs w:val="19"/>
        </w:rPr>
        <w:t xml:space="preserve">(Değişik: </w:t>
      </w:r>
      <w:proofErr w:type="gramStart"/>
      <w:r>
        <w:rPr>
          <w:rFonts w:ascii="Segoe UI" w:hAnsi="Segoe UI" w:cs="Segoe UI"/>
          <w:b/>
          <w:bCs/>
          <w:color w:val="000000"/>
          <w:sz w:val="19"/>
          <w:szCs w:val="19"/>
        </w:rPr>
        <w:t>27/08/2019</w:t>
      </w:r>
      <w:proofErr w:type="gramEnd"/>
      <w:r>
        <w:rPr>
          <w:rFonts w:ascii="Segoe UI" w:hAnsi="Segoe UI" w:cs="Segoe UI"/>
          <w:b/>
          <w:bCs/>
          <w:color w:val="000000"/>
          <w:sz w:val="19"/>
          <w:szCs w:val="19"/>
        </w:rPr>
        <w:t xml:space="preserve"> tarihli ve 15362682 sayılı Makam Onayı) </w:t>
      </w:r>
      <w:r>
        <w:rPr>
          <w:rFonts w:ascii="Segoe UI" w:hAnsi="Segoe UI" w:cs="Segoe UI"/>
          <w:color w:val="000000"/>
          <w:sz w:val="19"/>
          <w:szCs w:val="19"/>
        </w:rPr>
        <w:t>Eğitim kurumu sınıf/alan zümreleri; eğitim kurumunda aynı sınıfı okutan veya alanı aynı olan öğretmenlerden oluşur. Ancak ilkokullarda zümreler; aynı sınıfı okutan öğretmenler ile varsa o sınıfta/sınıflarda derse giren alan öğretmenlerinden oluşur. Ayrıca ilkokullarda aynı sınıfı okutan sınıf öğretmenlerinden her sınıf seviyesinde sınıf zümre başkanı ve varsa aynı alan öğretmenlerinin her birinin alan zümre başkanı seçilir. İlkokullarda alan öğretmenleri, kendi alanlarındaki ilçe ve il zümre toplantılarına katılır. Mesleki ve teknik eğitim veren eğitim kurumlarında gerektiğinde uzman, usta öğretici, eğitici personel ve teknisyenler de uygun olan alanlarla birlikte zümre öğretmenler kuruluna katılır. Alanında bir öğretmen olması durumunda zümre toplantısı, eğitim kurumu müdürü veya müdürün görevlendireceği müdür yardımcısı ile yapılır.</w:t>
      </w:r>
      <w:r>
        <w:rPr>
          <w:rFonts w:ascii="Segoe UI" w:hAnsi="Segoe UI" w:cs="Segoe UI"/>
          <w:b/>
          <w:bCs/>
          <w:color w:val="000000"/>
          <w:sz w:val="19"/>
          <w:szCs w:val="19"/>
        </w:rPr>
        <w:t> </w:t>
      </w:r>
      <w:r>
        <w:rPr>
          <w:rFonts w:ascii="Segoe UI" w:hAnsi="Segoe UI" w:cs="Segoe UI"/>
          <w:color w:val="000000"/>
          <w:sz w:val="19"/>
          <w:szCs w:val="19"/>
        </w:rPr>
        <w:t>Kurul, haziran ayında yapılacak toplantıda, eylül ayından itibaren geçerli olmak üzere 2 yıl süreyle kendi aralarından birini başkan seçer. Aynı şekilde yedek başkan belirlenir. Mesleki ve teknik eğitim kurumlarında ise alan/bölüm şefleri alanının zümre başkanı olup bu göreve devam ettiği sürece zümre başkanlığı devam eder.</w:t>
      </w:r>
      <w:r>
        <w:rPr>
          <w:rFonts w:ascii="Segoe UI" w:hAnsi="Segoe UI" w:cs="Segoe UI"/>
          <w:b/>
          <w:bCs/>
          <w:color w:val="000000"/>
          <w:sz w:val="19"/>
          <w:szCs w:val="19"/>
        </w:rPr>
        <w:t xml:space="preserve"> (Değişiklik: </w:t>
      </w:r>
      <w:proofErr w:type="gramStart"/>
      <w:r>
        <w:rPr>
          <w:rFonts w:ascii="Segoe UI" w:hAnsi="Segoe UI" w:cs="Segoe UI"/>
          <w:b/>
          <w:bCs/>
          <w:color w:val="000000"/>
          <w:sz w:val="19"/>
          <w:szCs w:val="19"/>
        </w:rPr>
        <w:t>08/08/2018</w:t>
      </w:r>
      <w:proofErr w:type="gramEnd"/>
      <w:r>
        <w:rPr>
          <w:rFonts w:ascii="Segoe UI" w:hAnsi="Segoe UI" w:cs="Segoe UI"/>
          <w:b/>
          <w:bCs/>
          <w:color w:val="000000"/>
          <w:sz w:val="19"/>
          <w:szCs w:val="19"/>
        </w:rPr>
        <w:t xml:space="preserve"> tarihli ve 14420738 sayılı Makam Onayı ) </w:t>
      </w:r>
      <w:r>
        <w:rPr>
          <w:rFonts w:ascii="Segoe UI" w:hAnsi="Segoe UI" w:cs="Segoe UI"/>
          <w:color w:val="000000"/>
          <w:sz w:val="19"/>
          <w:szCs w:val="19"/>
        </w:rPr>
        <w:t>Seçilen başkan eğitim kurumu yönetimine bildirilir. Yıl içerisinde 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başkan eğitim kurumu yönetimine bildirilir.</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Zorunlu bir durum olmadığı sürece eğitim ve öğretim yılı içerisinde zümre başkanı değiştirilemez.</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(3) Eğitim kurumunda alanında bir öğretmen olanlar, alanları ile ilgili bir üst zümre toplantısına katılırlar.</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(4)</w:t>
      </w:r>
      <w:r>
        <w:rPr>
          <w:rFonts w:ascii="Segoe UI" w:hAnsi="Segoe UI" w:cs="Segoe UI"/>
          <w:b/>
          <w:bCs/>
          <w:color w:val="000000"/>
          <w:sz w:val="19"/>
          <w:szCs w:val="19"/>
        </w:rPr>
        <w:t xml:space="preserve"> (Değişik: </w:t>
      </w:r>
      <w:proofErr w:type="gramStart"/>
      <w:r>
        <w:rPr>
          <w:rFonts w:ascii="Segoe UI" w:hAnsi="Segoe UI" w:cs="Segoe UI"/>
          <w:b/>
          <w:bCs/>
          <w:color w:val="000000"/>
          <w:sz w:val="19"/>
          <w:szCs w:val="19"/>
        </w:rPr>
        <w:t>27/08/2019</w:t>
      </w:r>
      <w:proofErr w:type="gramEnd"/>
      <w:r>
        <w:rPr>
          <w:rFonts w:ascii="Segoe UI" w:hAnsi="Segoe UI" w:cs="Segoe UI"/>
          <w:b/>
          <w:bCs/>
          <w:color w:val="000000"/>
          <w:sz w:val="19"/>
          <w:szCs w:val="19"/>
        </w:rPr>
        <w:t xml:space="preserve"> tarihli ve 15362682 sayılı Makam Onayı) </w:t>
      </w:r>
      <w:r>
        <w:rPr>
          <w:rFonts w:ascii="Segoe UI" w:hAnsi="Segoe UI" w:cs="Segoe UI"/>
          <w:color w:val="000000"/>
          <w:sz w:val="19"/>
          <w:szCs w:val="19"/>
        </w:rPr>
        <w:t>Zümre toplantıları; ders yılı başlamadan önce, ikinci dönem başında ve ders yılı sonunda, ayrıca ortaöğretim kurumlarında kasım ve nisan ayları içinde eğitim kurumu müdürlüğünce planlanan tarihte bir iş günü içinde yapılır. İhtiyaç duyulması halinde eğitim kurumu müdürü/zümre başkanının çağrısı veya üyelerin salt çoğunluğunun yazılı talebi üzerine eğitim kurumu zümre toplantılarında alınan kararların ve varsa yeni gündem maddelerinin görüşülmesi amacıyla aynı esas ve usulle ara zümre toplantıları yapılır. </w:t>
      </w:r>
      <w:r>
        <w:rPr>
          <w:rFonts w:ascii="Segoe UI" w:hAnsi="Segoe UI" w:cs="Segoe UI"/>
          <w:b/>
          <w:bCs/>
          <w:color w:val="000000"/>
          <w:sz w:val="19"/>
          <w:szCs w:val="19"/>
        </w:rPr>
        <w:t>(Değişiklik:</w:t>
      </w:r>
      <w:proofErr w:type="gramStart"/>
      <w:r>
        <w:rPr>
          <w:rFonts w:ascii="Segoe UI" w:hAnsi="Segoe UI" w:cs="Segoe UI"/>
          <w:b/>
          <w:bCs/>
          <w:color w:val="000000"/>
          <w:sz w:val="19"/>
          <w:szCs w:val="19"/>
        </w:rPr>
        <w:t>08/08/2018</w:t>
      </w:r>
      <w:proofErr w:type="gramEnd"/>
      <w:r>
        <w:rPr>
          <w:rFonts w:ascii="Segoe UI" w:hAnsi="Segoe UI" w:cs="Segoe UI"/>
          <w:b/>
          <w:bCs/>
          <w:color w:val="000000"/>
          <w:sz w:val="19"/>
          <w:szCs w:val="19"/>
        </w:rPr>
        <w:t xml:space="preserve"> tarihli ve 14420738 sayılı Makam Onayı) </w:t>
      </w:r>
      <w:r>
        <w:rPr>
          <w:rFonts w:ascii="Segoe UI" w:hAnsi="Segoe UI" w:cs="Segoe UI"/>
          <w:color w:val="000000"/>
          <w:sz w:val="19"/>
          <w:szCs w:val="19"/>
        </w:rPr>
        <w:t>Ders yılı sonunda yapılan toplantıda ise eğitim ve öğretim yılı boyunca alınan kararlar ve sonuçları değerlendirilir.</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(5) Zümre toplantıları ders saatleri dışında yapılır.</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(6) </w:t>
      </w:r>
      <w:r>
        <w:rPr>
          <w:rFonts w:ascii="Segoe UI" w:hAnsi="Segoe UI" w:cs="Segoe UI"/>
          <w:b/>
          <w:bCs/>
          <w:color w:val="000000"/>
          <w:sz w:val="19"/>
          <w:szCs w:val="19"/>
        </w:rPr>
        <w:t xml:space="preserve">(Değişik: </w:t>
      </w:r>
      <w:proofErr w:type="gramStart"/>
      <w:r>
        <w:rPr>
          <w:rFonts w:ascii="Segoe UI" w:hAnsi="Segoe UI" w:cs="Segoe UI"/>
          <w:b/>
          <w:bCs/>
          <w:color w:val="000000"/>
          <w:sz w:val="19"/>
          <w:szCs w:val="19"/>
        </w:rPr>
        <w:t>27/08/2019</w:t>
      </w:r>
      <w:proofErr w:type="gramEnd"/>
      <w:r>
        <w:rPr>
          <w:rFonts w:ascii="Segoe UI" w:hAnsi="Segoe UI" w:cs="Segoe UI"/>
          <w:b/>
          <w:bCs/>
          <w:color w:val="000000"/>
          <w:sz w:val="19"/>
          <w:szCs w:val="19"/>
        </w:rPr>
        <w:t xml:space="preserve"> tarihli ve 15362682 sayılı Makam Onayı) </w:t>
      </w:r>
      <w:r>
        <w:rPr>
          <w:rFonts w:ascii="Segoe UI" w:hAnsi="Segoe UI" w:cs="Segoe UI"/>
          <w:color w:val="000000"/>
          <w:sz w:val="19"/>
          <w:szCs w:val="19"/>
        </w:rPr>
        <w:t>Zümreler; Milli Eğitim Bakanlığı Zümrelerin Toplantı Takvimi'nde (EK-2) belirtilen zaman dilimleri içinde konuyla ilgili hazırlanacak ve kurul üyelerine toplantı öncesi duyurulacak gündem ile toplanır. Zorunlu durumlar dışında toplantıların tarihi, yeri ve gündemi en az 5 gün önceden ilgililere yazılı olarak gerektiğinde e-posta ve/veya bilişim araçlarıyla da duyurulur.</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(7) </w:t>
      </w:r>
      <w:r>
        <w:rPr>
          <w:rFonts w:ascii="Segoe UI" w:hAnsi="Segoe UI" w:cs="Segoe UI"/>
          <w:b/>
          <w:bCs/>
          <w:color w:val="000000"/>
          <w:sz w:val="19"/>
          <w:szCs w:val="19"/>
        </w:rPr>
        <w:t xml:space="preserve">(Değişik: </w:t>
      </w:r>
      <w:proofErr w:type="gramStart"/>
      <w:r>
        <w:rPr>
          <w:rFonts w:ascii="Segoe UI" w:hAnsi="Segoe UI" w:cs="Segoe UI"/>
          <w:b/>
          <w:bCs/>
          <w:color w:val="000000"/>
          <w:sz w:val="19"/>
          <w:szCs w:val="19"/>
        </w:rPr>
        <w:t>27/08/2019</w:t>
      </w:r>
      <w:proofErr w:type="gramEnd"/>
      <w:r>
        <w:rPr>
          <w:rFonts w:ascii="Segoe UI" w:hAnsi="Segoe UI" w:cs="Segoe UI"/>
          <w:b/>
          <w:bCs/>
          <w:color w:val="000000"/>
          <w:sz w:val="19"/>
          <w:szCs w:val="19"/>
        </w:rPr>
        <w:t xml:space="preserve"> tarihli ve 15362682 sayılı Makam Onayı) </w:t>
      </w:r>
      <w:r>
        <w:rPr>
          <w:rFonts w:ascii="Segoe UI" w:hAnsi="Segoe UI" w:cs="Segoe UI"/>
          <w:color w:val="000000"/>
          <w:sz w:val="19"/>
          <w:szCs w:val="19"/>
        </w:rPr>
        <w:t xml:space="preserve">Ders yılı başlamadan önce, ikinci dönem başında, ders yılı sonunda ve eğitim kurumu müdürü/zümre başkanının gerekli gördüğü zamanlar ile </w:t>
      </w:r>
      <w:r>
        <w:rPr>
          <w:rFonts w:ascii="Segoe UI" w:hAnsi="Segoe UI" w:cs="Segoe UI"/>
          <w:color w:val="000000"/>
          <w:sz w:val="19"/>
          <w:szCs w:val="19"/>
        </w:rPr>
        <w:lastRenderedPageBreak/>
        <w:t xml:space="preserve">kurul üyelerinin salt çoğunluğunun yazılı isteği doğrultusunda yapılacak olan eğitim kurumu sınıf/alan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görüşülerek karara bağlanır. Kararlar oy çokluğuyla alınır. Eşitlik halinde zümre başkanının katıldığı görüş kabul edilir. Alınan kararlar müdürün onayından sonra uygulamaya konulur. Ayrıca, kurul tutanağı, toplantıya katılmayanlar da </w:t>
      </w:r>
      <w:proofErr w:type="gramStart"/>
      <w:r>
        <w:rPr>
          <w:rFonts w:ascii="Segoe UI" w:hAnsi="Segoe UI" w:cs="Segoe UI"/>
          <w:color w:val="000000"/>
          <w:sz w:val="19"/>
          <w:szCs w:val="19"/>
        </w:rPr>
        <w:t>dahil</w:t>
      </w:r>
      <w:proofErr w:type="gramEnd"/>
      <w:r>
        <w:rPr>
          <w:rFonts w:ascii="Segoe UI" w:hAnsi="Segoe UI" w:cs="Segoe UI"/>
          <w:color w:val="000000"/>
          <w:sz w:val="19"/>
          <w:szCs w:val="19"/>
        </w:rPr>
        <w:t xml:space="preserve"> ilgili tüm zümre kurulu üyeleri tarafından imzalanır ve eğitim kurumu yönetimince saklanır.</w:t>
      </w:r>
    </w:p>
    <w:p w:rsidR="002D439E" w:rsidRPr="002D439E" w:rsidRDefault="002D439E" w:rsidP="002D439E">
      <w:pPr>
        <w:pStyle w:val="NormalWeb"/>
        <w:shd w:val="clear" w:color="auto" w:fill="FFFFFF"/>
        <w:spacing w:line="330" w:lineRule="atLeast"/>
        <w:jc w:val="both"/>
        <w:rPr>
          <w:rFonts w:ascii="Segoe UI" w:hAnsi="Segoe UI" w:cs="Segoe UI"/>
          <w:b/>
          <w:color w:val="000000"/>
          <w:sz w:val="19"/>
          <w:szCs w:val="19"/>
        </w:rPr>
      </w:pPr>
      <w:r w:rsidRPr="002D439E">
        <w:rPr>
          <w:rFonts w:ascii="Segoe UI" w:hAnsi="Segoe UI" w:cs="Segoe UI"/>
          <w:b/>
          <w:color w:val="000000"/>
          <w:sz w:val="19"/>
          <w:szCs w:val="19"/>
        </w:rPr>
        <w:t>ZÜMRE ÖĞRETMENLER KURULU GÜNDEM MADDELERİ</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a) Bir önceki toplantıda alınan kararların değerlendirilmesi,</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b) Planlamaların; eğitim ve öğretimle ilgili mevzuat, okulun kuruluş amacı ve ilgili alanın öğretim programına uygun yapılması,</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Atatürkçülükle ilgili konuların üzerinde durularak çalışmaların buna göre planlanması ile</w:t>
      </w:r>
      <w:r>
        <w:rPr>
          <w:rFonts w:ascii="Segoe UI" w:hAnsi="Segoe UI" w:cs="Segoe UI"/>
          <w:b/>
          <w:bCs/>
          <w:color w:val="000000"/>
          <w:sz w:val="19"/>
          <w:szCs w:val="19"/>
        </w:rPr>
        <w:t> ö</w:t>
      </w:r>
      <w:r>
        <w:rPr>
          <w:rFonts w:ascii="Segoe UI" w:hAnsi="Segoe UI" w:cs="Segoe UI"/>
          <w:color w:val="000000"/>
          <w:sz w:val="19"/>
          <w:szCs w:val="19"/>
        </w:rPr>
        <w:t>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ç) Derslerin işlenişinde uygulanacak öğretim yöntem ve tekniklerinin belirlenmesi,</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d) Özel eğitim ihtiyacı olan öğrenciler için bireyselleştirilmiş eğitim programları (BEP) ile ders planlarının görüşülmesi,</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e) Diğer zümre ve alan öğretmenleriyle yapılabilecek işbirliği ve esaslarının belirlenmesi,</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f) Öğretim alanı ile bilim ve teknolojideki gelişmelerin izlenerek uygulamalara yansıtılması,</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g) Öğrencilerde girişimcilik bilincinin kazandırılmasına yönelik çalışmaların yapılması,</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ğ) Derslerin daha verimli işlenebilmesi için ihtiyaç duyulan kitap, araç-gereç ve benzeri öğretim materyallerinin belirlenmesi,</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h) Okul ve çevre </w:t>
      </w:r>
      <w:proofErr w:type="gramStart"/>
      <w:r>
        <w:rPr>
          <w:rFonts w:ascii="Segoe UI" w:hAnsi="Segoe UI" w:cs="Segoe UI"/>
          <w:color w:val="000000"/>
          <w:sz w:val="19"/>
          <w:szCs w:val="19"/>
        </w:rPr>
        <w:t>imkanlarının</w:t>
      </w:r>
      <w:proofErr w:type="gramEnd"/>
      <w:r>
        <w:rPr>
          <w:rFonts w:ascii="Segoe UI" w:hAnsi="Segoe UI" w:cs="Segoe UI"/>
          <w:color w:val="000000"/>
          <w:sz w:val="19"/>
          <w:szCs w:val="19"/>
        </w:rPr>
        <w:t xml:space="preserve"> değerlendirilerek, yapılacak deney, proje, gezi ve gözlemlerin planlanması,</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ı) Öğrenci başarısının ölçülmesi ve değerlendirilmesi amacıyla sınav analizlerinin yapılması,</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i) Sınavların, beceri sınavlarının ve ortak sınavların planlanması,</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j) Öğrencilerin ulusal ve uluslararası düzeyde katıldıkları çeşitli sınav ve yarışmalarda aldıkları sonuçlara ilişkin başarı durumları,</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k) Görsel sanatlar, müzik, beden eğitimi dersleriyle uygulamalı nitelikteki diğer derslerin değerlendirilmesinde dikkate alınacak hususların tespit edilmesi; sınavların şekil, sayı ve süresiyle ürün değerlendirme ölçeklerin belirlenmesi,</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l)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m) İş sağlığı ve güvenliği tedbirlerinin değerlendirilmesi,</w:t>
      </w:r>
    </w:p>
    <w:p w:rsidR="002D439E" w:rsidRDefault="002D439E" w:rsidP="002D439E">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 xml:space="preserve">(Değişik: </w:t>
      </w:r>
      <w:proofErr w:type="gramStart"/>
      <w:r>
        <w:rPr>
          <w:rFonts w:ascii="Segoe UI" w:hAnsi="Segoe UI" w:cs="Segoe UI"/>
          <w:b/>
          <w:bCs/>
          <w:color w:val="000000"/>
          <w:sz w:val="19"/>
          <w:szCs w:val="19"/>
        </w:rPr>
        <w:t>27/08/2019</w:t>
      </w:r>
      <w:proofErr w:type="gramEnd"/>
      <w:r>
        <w:rPr>
          <w:rFonts w:ascii="Segoe UI" w:hAnsi="Segoe UI" w:cs="Segoe UI"/>
          <w:b/>
          <w:bCs/>
          <w:color w:val="000000"/>
          <w:sz w:val="19"/>
          <w:szCs w:val="19"/>
        </w:rPr>
        <w:t xml:space="preserve"> tarihli ve 15362682 sayılı Makam Onayı) </w:t>
      </w:r>
      <w:r>
        <w:rPr>
          <w:rFonts w:ascii="Segoe UI" w:hAnsi="Segoe UI" w:cs="Segoe UI"/>
          <w:color w:val="000000"/>
          <w:sz w:val="19"/>
          <w:szCs w:val="19"/>
        </w:rPr>
        <w:t>ve benzeri konular gündeme alınarak görüşülür, değerlendirilir ve kararlar alınır.</w:t>
      </w:r>
    </w:p>
    <w:p w:rsidR="00B72345" w:rsidRDefault="00B72345"/>
    <w:sectPr w:rsidR="00B72345" w:rsidSect="00B723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439E"/>
    <w:rsid w:val="002D439E"/>
    <w:rsid w:val="00B723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43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473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2019-09-04T19:47:00Z</dcterms:created>
  <dcterms:modified xsi:type="dcterms:W3CDTF">2019-09-04T19:48:00Z</dcterms:modified>
</cp:coreProperties>
</file>